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теория</w:t>
            </w:r>
          </w:p>
          <w:p>
            <w:pPr>
              <w:jc w:val="center"/>
              <w:spacing w:after="0" w:line="240" w:lineRule="auto"/>
              <w:rPr>
                <w:sz w:val="32"/>
                <w:szCs w:val="32"/>
              </w:rPr>
            </w:pPr>
            <w:r>
              <w:rPr>
                <w:rFonts w:ascii="Times New Roman" w:hAnsi="Times New Roman" w:cs="Times New Roman"/>
                <w:color w:val="#000000"/>
                <w:sz w:val="32"/>
                <w:szCs w:val="32"/>
              </w:rPr>
              <w:t> Б1.О.02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 «Экономическая теория».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ИОПК-6.1 знать основы теории систем и системного анализа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ИОПК-6.7 уметь применять методы теории систем и системного анализа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ИОПК-6.8 уметь применять методы математического, статистического и имитационного моделирования для автоматизации задач принятия решений, анализа информационных потоков, расчета экономической эффективности и надежности информационных систем и технологий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ИОПК-6.9 владеть навыками проведения инженерных расчетов основных показателей результативности создания и применения информационных систем и технологий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ИУК-9.1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ИУК-9.3 уметь применять экономические знания при выполнении практических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ИУК-9.4 уметь принимать обоснованные экономические решения в различных областях жизнедеятельности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ИУК-9.6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82.40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 «Экономическая теория» относится к обязательной части, является дисциплиной Блока Б1. «Дисциплины (модули)».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09.03.03 Прикладная информатика.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Математика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Экономика фирмы (предприятия)</w:t>
            </w:r>
          </w:p>
          <w:p>
            <w:pPr>
              <w:jc w:val="center"/>
              <w:spacing w:after="0" w:line="240" w:lineRule="auto"/>
              <w:rPr>
                <w:sz w:val="22"/>
                <w:szCs w:val="22"/>
              </w:rPr>
            </w:pPr>
            <w:r>
              <w:rPr>
                <w:rFonts w:ascii="Times New Roman" w:hAnsi="Times New Roman" w:cs="Times New Roman"/>
                <w:color w:val="#000000"/>
                <w:sz w:val="22"/>
                <w:szCs w:val="22"/>
              </w:rPr>
              <w:t> Исследование операций и методы оптимизации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УК-9</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Предмет экономической теории и методы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Выбор и ограничения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Рыночное хозяйство как форма существования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Микроэкономика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Основы теории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Конкуренция и монополия.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Рынки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Национальная экономика как единое целое.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9. Макроэкономическое равновесие.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10. Нарушения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11. Государственное регулирование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12. Международные аспекты развития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студентовсм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Предмет общей экономической теории и её методологические основы. 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 Основные течения и направления в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Становление и сущность товарного производства.</w:t>
            </w:r>
          </w:p>
          <w:p>
            <w:pPr>
              <w:jc w:val="left"/>
              <w:spacing w:after="0" w:line="240" w:lineRule="auto"/>
              <w:rPr>
                <w:sz w:val="24"/>
                <w:szCs w:val="24"/>
              </w:rPr>
            </w:pPr>
            <w:r>
              <w:rPr>
                <w:rFonts w:ascii="Times New Roman" w:hAnsi="Times New Roman" w:cs="Times New Roman"/>
                <w:color w:val="#000000"/>
                <w:sz w:val="24"/>
                <w:szCs w:val="24"/>
              </w:rPr>
              <w:t> Экономические теории товара, стоимости, денег,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Экономическое содержание собственности.</w:t>
            </w:r>
          </w:p>
          <w:p>
            <w:pPr>
              <w:jc w:val="left"/>
              <w:spacing w:after="0" w:line="240" w:lineRule="auto"/>
              <w:rPr>
                <w:sz w:val="24"/>
                <w:szCs w:val="24"/>
              </w:rPr>
            </w:pPr>
            <w:r>
              <w:rPr>
                <w:rFonts w:ascii="Times New Roman" w:hAnsi="Times New Roman" w:cs="Times New Roman"/>
                <w:color w:val="#000000"/>
                <w:sz w:val="24"/>
                <w:szCs w:val="24"/>
              </w:rPr>
              <w:t> Рыночные отношения: сущность, функции,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Формирование предпринимательского капитала и его оборот. Теория человеческого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Трудовая занятость и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7.  Денежно-кредитная и финансовая система  государства. Рынок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8. Макроэкономические показатели. Цикличность развития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9. Мировое хозяйство и международная валютная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711.35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Предмет экономической теории и методы экономического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813.6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(рыночные и нерыночные). Предмет экономической теории. Основные этапы становления и развития экономической науки. Место экономической теории в системе экономических наук. Основные функции экономической науки. Связь экономики и экономической политики, теории и практики.</w:t>
            </w:r>
          </w:p>
          <w:p>
            <w:pPr>
              <w:jc w:val="both"/>
              <w:spacing w:after="0" w:line="240" w:lineRule="auto"/>
              <w:rPr>
                <w:sz w:val="24"/>
                <w:szCs w:val="24"/>
              </w:rPr>
            </w:pPr>
            <w:r>
              <w:rPr>
                <w:rFonts w:ascii="Times New Roman" w:hAnsi="Times New Roman" w:cs="Times New Roman"/>
                <w:color w:val="#000000"/>
                <w:sz w:val="24"/>
                <w:szCs w:val="24"/>
              </w:rPr>
              <w:t> Собственность и хозяйствование: структура прав, согласование обязанностей, экономические интересы, цели и средства предмет экономического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блага и их классификация. Потребности и их структура. Безграничность человеческих потребностей. Ресурсы: классификация, проблема ограниченности.</w:t>
            </w:r>
          </w:p>
          <w:p>
            <w:pPr>
              <w:jc w:val="both"/>
              <w:spacing w:after="0" w:line="240" w:lineRule="auto"/>
              <w:rPr>
                <w:sz w:val="24"/>
                <w:szCs w:val="24"/>
              </w:rPr>
            </w:pPr>
            <w:r>
              <w:rPr>
                <w:rFonts w:ascii="Times New Roman" w:hAnsi="Times New Roman" w:cs="Times New Roman"/>
                <w:color w:val="#000000"/>
                <w:sz w:val="24"/>
                <w:szCs w:val="24"/>
              </w:rPr>
              <w:t> Методы экономического анализа. Формальная логика как основной метод экономической науки. Экономико-математические методы. Экономическое моделирование. Краткосрочный и долгосрочный периоды в экономическом анализе.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Выбор и ограничения в экономике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Технологические альтернативы и кривая производственных возможностей. Альтернативные издержки (издержки отвергнутых возможностей) и проблема выбора. Экономические ограничения. Цена выбора. Закон возрастающих альтернативных издержек. Незанятость и неполное использование ресурсов. Смещение кривой трансформации. Экономический рост. Проблема выбора оптимального решения. Источники экономического роста.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Рыночное хозяйство как форма существования экономики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(рыночные и нерыночные). Экономические интересы, цели и средства.</w:t>
            </w:r>
          </w:p>
          <w:p>
            <w:pPr>
              <w:jc w:val="both"/>
              <w:spacing w:after="0" w:line="240" w:lineRule="auto"/>
              <w:rPr>
                <w:sz w:val="24"/>
                <w:szCs w:val="24"/>
              </w:rPr>
            </w:pPr>
            <w:r>
              <w:rPr>
                <w:rFonts w:ascii="Times New Roman" w:hAnsi="Times New Roman" w:cs="Times New Roman"/>
                <w:color w:val="#000000"/>
                <w:sz w:val="24"/>
                <w:szCs w:val="24"/>
              </w:rPr>
              <w:t> Проблемы координации (согласования) в различных экономических системах (патриархальных, командных, рыночных, смешанных). Разделение труда.</w:t>
            </w:r>
          </w:p>
          <w:p>
            <w:pPr>
              <w:jc w:val="both"/>
              <w:spacing w:after="0" w:line="240" w:lineRule="auto"/>
              <w:rPr>
                <w:sz w:val="24"/>
                <w:szCs w:val="24"/>
              </w:rPr>
            </w:pPr>
            <w:r>
              <w:rPr>
                <w:rFonts w:ascii="Times New Roman" w:hAnsi="Times New Roman" w:cs="Times New Roman"/>
                <w:color w:val="#000000"/>
                <w:sz w:val="24"/>
                <w:szCs w:val="24"/>
              </w:rPr>
              <w:t> Экономическая обособленность субъектов как условие рыночного обмена. Собственность и обособление. Собственность и редкость благ. Собственность и хозяйственная структура прав, согласование обязанностей. Противоречия собственности. Формы собственности и типы общественных систем: патриархальные, рыночные, командно-административные: характерные признаки, формы организации и использования ресурсов, преимущества и недостатки. Смешанная экономика, ее особенности и преимущества.</w:t>
            </w:r>
          </w:p>
          <w:p>
            <w:pPr>
              <w:jc w:val="both"/>
              <w:spacing w:after="0" w:line="240" w:lineRule="auto"/>
              <w:rPr>
                <w:sz w:val="24"/>
                <w:szCs w:val="24"/>
              </w:rPr>
            </w:pPr>
            <w:r>
              <w:rPr>
                <w:rFonts w:ascii="Times New Roman" w:hAnsi="Times New Roman" w:cs="Times New Roman"/>
                <w:color w:val="#000000"/>
                <w:sz w:val="24"/>
                <w:szCs w:val="24"/>
              </w:rPr>
              <w:t> Конкуренция как форма развития рыночного хозяйства, ее виды.</w:t>
            </w:r>
          </w:p>
          <w:p>
            <w:pPr>
              <w:jc w:val="both"/>
              <w:spacing w:after="0" w:line="240" w:lineRule="auto"/>
              <w:rPr>
                <w:sz w:val="24"/>
                <w:szCs w:val="24"/>
              </w:rPr>
            </w:pPr>
            <w:r>
              <w:rPr>
                <w:rFonts w:ascii="Times New Roman" w:hAnsi="Times New Roman" w:cs="Times New Roman"/>
                <w:color w:val="#000000"/>
                <w:sz w:val="24"/>
                <w:szCs w:val="24"/>
              </w:rPr>
              <w:t> Проблемы становления рыночного хозяйства в экономике России.</w:t>
            </w:r>
          </w:p>
          <w:p>
            <w:pPr>
              <w:jc w:val="both"/>
              <w:spacing w:after="0" w:line="240" w:lineRule="auto"/>
              <w:rPr>
                <w:sz w:val="24"/>
                <w:szCs w:val="24"/>
              </w:rPr>
            </w:pPr>
            <w:r>
              <w:rPr>
                <w:rFonts w:ascii="Times New Roman" w:hAnsi="Times New Roman" w:cs="Times New Roman"/>
                <w:color w:val="#000000"/>
                <w:sz w:val="24"/>
                <w:szCs w:val="24"/>
              </w:rPr>
              <w:t> Виды и структура рынков.</w:t>
            </w:r>
          </w:p>
          <w:p>
            <w:pPr>
              <w:jc w:val="both"/>
              <w:spacing w:after="0" w:line="240" w:lineRule="auto"/>
              <w:rPr>
                <w:sz w:val="24"/>
                <w:szCs w:val="24"/>
              </w:rPr>
            </w:pPr>
            <w:r>
              <w:rPr>
                <w:rFonts w:ascii="Times New Roman" w:hAnsi="Times New Roman" w:cs="Times New Roman"/>
                <w:color w:val="#000000"/>
                <w:sz w:val="24"/>
                <w:szCs w:val="24"/>
              </w:rPr>
              <w:t> Основные категории рыночного хозяйства: товар, деньги, спрос, предложение, цена.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Основы теории спроса и предложения.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Решения потребителей: потребности и спрос. Цена спроса. Закон спроса. Кривая спроса. Линейная функция спроса.</w:t>
            </w:r>
          </w:p>
          <w:p>
            <w:pPr>
              <w:jc w:val="both"/>
              <w:spacing w:after="0" w:line="240" w:lineRule="auto"/>
              <w:rPr>
                <w:sz w:val="24"/>
                <w:szCs w:val="24"/>
              </w:rPr>
            </w:pPr>
            <w:r>
              <w:rPr>
                <w:rFonts w:ascii="Times New Roman" w:hAnsi="Times New Roman" w:cs="Times New Roman"/>
                <w:color w:val="#000000"/>
                <w:sz w:val="24"/>
                <w:szCs w:val="24"/>
              </w:rPr>
              <w:t> Спрос и предельная полезность. Эффект дохода и эффект замещения.</w:t>
            </w:r>
          </w:p>
          <w:p>
            <w:pPr>
              <w:jc w:val="both"/>
              <w:spacing w:after="0" w:line="240" w:lineRule="auto"/>
              <w:rPr>
                <w:sz w:val="24"/>
                <w:szCs w:val="24"/>
              </w:rPr>
            </w:pPr>
            <w:r>
              <w:rPr>
                <w:rFonts w:ascii="Times New Roman" w:hAnsi="Times New Roman" w:cs="Times New Roman"/>
                <w:color w:val="#000000"/>
                <w:sz w:val="24"/>
                <w:szCs w:val="24"/>
              </w:rPr>
              <w:t> Решения производителей: предложение. Цена предложения. Закон предложения. Кривая предложения. Линейная функция предложения. Издержки и предложение.</w:t>
            </w:r>
          </w:p>
          <w:p>
            <w:pPr>
              <w:jc w:val="both"/>
              <w:spacing w:after="0" w:line="240" w:lineRule="auto"/>
              <w:rPr>
                <w:sz w:val="24"/>
                <w:szCs w:val="24"/>
              </w:rPr>
            </w:pPr>
            <w:r>
              <w:rPr>
                <w:rFonts w:ascii="Times New Roman" w:hAnsi="Times New Roman" w:cs="Times New Roman"/>
                <w:color w:val="#000000"/>
                <w:sz w:val="24"/>
                <w:szCs w:val="24"/>
              </w:rPr>
              <w:t> Индивидуальный и рыночный спрос и предложение. Рыночное равновесие. Цена равновесия. Модель частичного рыночного равновесия.</w:t>
            </w:r>
          </w:p>
          <w:p>
            <w:pPr>
              <w:jc w:val="both"/>
              <w:spacing w:after="0" w:line="240" w:lineRule="auto"/>
              <w:rPr>
                <w:sz w:val="24"/>
                <w:szCs w:val="24"/>
              </w:rPr>
            </w:pPr>
            <w:r>
              <w:rPr>
                <w:rFonts w:ascii="Times New Roman" w:hAnsi="Times New Roman" w:cs="Times New Roman"/>
                <w:color w:val="#000000"/>
                <w:sz w:val="24"/>
                <w:szCs w:val="24"/>
              </w:rPr>
              <w:t> Излишки потребителя и производителя. Налоги и излишек потребителя.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Основы теории производства.</w:t>
            </w:r>
          </w:p>
        </w:tc>
      </w:tr>
      <w:tr>
        <w:trPr>
          <w:trHeight w:hRule="exact" w:val="4919.0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Предпринимательская деятельность и ее организационно-правовые формы</w:t>
            </w:r>
          </w:p>
          <w:p>
            <w:pPr>
              <w:jc w:val="both"/>
              <w:spacing w:after="0" w:line="240" w:lineRule="auto"/>
              <w:rPr>
                <w:sz w:val="24"/>
                <w:szCs w:val="24"/>
              </w:rPr>
            </w:pPr>
            <w:r>
              <w:rPr>
                <w:rFonts w:ascii="Times New Roman" w:hAnsi="Times New Roman" w:cs="Times New Roman"/>
                <w:color w:val="#000000"/>
                <w:sz w:val="24"/>
                <w:szCs w:val="24"/>
              </w:rPr>
              <w:t> Предпринимательство без образования юридического лица. Фирма как юридическое лицо. Основные функции и цели фирмы. Организационно-правовые формы предприятий в России: хозяйственные общества и товарищества, общества с ограниченной ответственностью, акционерные общества открытого и закрытого типа, производственные кооперативы. Дочерние и зависимые предприятия. Государственные предприятия. Организационно-правовые формы предприятий в разных отраслях. Особенности предпринимательской деятельности в России. Проблемы приватизации. Роль малого бизнеса. Процесс производства и его факторы</w:t>
            </w:r>
          </w:p>
          <w:p>
            <w:pPr>
              <w:jc w:val="both"/>
              <w:spacing w:after="0" w:line="240" w:lineRule="auto"/>
              <w:rPr>
                <w:sz w:val="24"/>
                <w:szCs w:val="24"/>
              </w:rPr>
            </w:pPr>
            <w:r>
              <w:rPr>
                <w:rFonts w:ascii="Times New Roman" w:hAnsi="Times New Roman" w:cs="Times New Roman"/>
                <w:color w:val="#000000"/>
                <w:sz w:val="24"/>
                <w:szCs w:val="24"/>
              </w:rPr>
              <w:t> Капитал, его кругооборот и оборот. Основной и оборотный капитал, время и скорость оборота. Краткосрочный и долгосрочный периоды производства. Экономическая сущность основных фондов и их классификация. Виды оценок основных фондов. Износ основных фондов. Физический и моральный износ. Амортизация основных фондов. Ускоренная амортизация. Оборотные средства и их классификация. Нормирование оборотных средств и показатели их использования. Производственная функция. Производительность факторов производства. Технология производства товара. Закон убывающей предельной производительности. Эффект масштаба. Оптимальный размер предприятия. Размеры предприятий в зависимости от отрасли производства.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Издержки производства и себестоимость продукции</w:t>
            </w:r>
          </w:p>
          <w:p>
            <w:pPr>
              <w:jc w:val="both"/>
              <w:spacing w:after="0" w:line="240" w:lineRule="auto"/>
              <w:rPr>
                <w:sz w:val="24"/>
                <w:szCs w:val="24"/>
              </w:rPr>
            </w:pPr>
            <w:r>
              <w:rPr>
                <w:rFonts w:ascii="Times New Roman" w:hAnsi="Times New Roman" w:cs="Times New Roman"/>
                <w:color w:val="#000000"/>
                <w:sz w:val="24"/>
                <w:szCs w:val="24"/>
              </w:rPr>
              <w:t> Издержки фирмы: понятие и виды. Альтернативные издержки. Классификация издержек. Издержки внешние и внутренние, явные и неявные. Трансакционные издержки фирмы. Постоянные и переменные, общие, средние и предельные издержки. Графики издержек. Себестоимость продукции и ее виды. Состав себестоимости по статьям расходов и по элементам затрат. Калькуляция затрат. Прямые и накладные (косвенные) расходы. Методы отнесения накладных расходов на себестоимость продукции. Резервы и факторы снижения себестоимости продукции. Структура себестоимости продукции по отраслям производства. Проблема снижения себестоимости для российских предприятий.</w:t>
            </w:r>
          </w:p>
          <w:p>
            <w:pPr>
              <w:jc w:val="both"/>
              <w:spacing w:after="0" w:line="240" w:lineRule="auto"/>
              <w:rPr>
                <w:sz w:val="24"/>
                <w:szCs w:val="24"/>
              </w:rPr>
            </w:pPr>
            <w:r>
              <w:rPr>
                <w:rFonts w:ascii="Times New Roman" w:hAnsi="Times New Roman" w:cs="Times New Roman"/>
                <w:color w:val="#000000"/>
                <w:sz w:val="24"/>
                <w:szCs w:val="24"/>
              </w:rPr>
              <w:t> Доход и прибыль фирмы</w:t>
            </w:r>
          </w:p>
          <w:p>
            <w:pPr>
              <w:jc w:val="both"/>
              <w:spacing w:after="0" w:line="240" w:lineRule="auto"/>
              <w:rPr>
                <w:sz w:val="24"/>
                <w:szCs w:val="24"/>
              </w:rPr>
            </w:pPr>
            <w:r>
              <w:rPr>
                <w:rFonts w:ascii="Times New Roman" w:hAnsi="Times New Roman" w:cs="Times New Roman"/>
                <w:color w:val="#000000"/>
                <w:sz w:val="24"/>
                <w:szCs w:val="24"/>
              </w:rPr>
              <w:t> Доход от реализации товара. Доход при постоянных и изменяющихся ценах. Общий, средний и предельный доход. Графики дохода. Экономическая и бухгалтерская прибыль. Общая, средняя и предельная прибыль. Убыточность производства. Графики прибыли. Виды, причины и факторы рисков хозяйственной деятельности фирмы. Прибыль и ее виды, распределение прибыли российского предприятия. Рентабельность, ее виды. Рентабельность в зависимости от отрасли производства. Проблема самоокупаемости и рентабельности российских предприятий.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Конкуренция и монополия.</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Совершенная конкуренция</w:t>
            </w:r>
          </w:p>
          <w:p>
            <w:pPr>
              <w:jc w:val="both"/>
              <w:spacing w:after="0" w:line="240" w:lineRule="auto"/>
              <w:rPr>
                <w:sz w:val="24"/>
                <w:szCs w:val="24"/>
              </w:rPr>
            </w:pPr>
            <w:r>
              <w:rPr>
                <w:rFonts w:ascii="Times New Roman" w:hAnsi="Times New Roman" w:cs="Times New Roman"/>
                <w:color w:val="#000000"/>
                <w:sz w:val="24"/>
                <w:szCs w:val="24"/>
              </w:rPr>
              <w:t> Конкуренция: понятие, виды, методы конкурентной борьбы. Совершенная конкуренция: понятие, условия существования. Поведение фирмы при совершенной конкуренции в краткосрочном периоде. Максимизации прибыли и минимизация убытков. Долгосрочное конкурентное равновесие фирмы.</w:t>
            </w:r>
          </w:p>
          <w:p>
            <w:pPr>
              <w:jc w:val="both"/>
              <w:spacing w:after="0" w:line="240" w:lineRule="auto"/>
              <w:rPr>
                <w:sz w:val="24"/>
                <w:szCs w:val="24"/>
              </w:rPr>
            </w:pPr>
            <w:r>
              <w:rPr>
                <w:rFonts w:ascii="Times New Roman" w:hAnsi="Times New Roman" w:cs="Times New Roman"/>
                <w:color w:val="#000000"/>
                <w:sz w:val="24"/>
                <w:szCs w:val="24"/>
              </w:rPr>
              <w:t> Фирма в условиях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Причины образования и формы монополий. Чистая монополия, ее характерные признаки. Определение цены и объема производства на рынке монополии. Естественные монополии и регулирование их деятельности. Ценовая дискриминация. Антимонопольное законодательство и регулирование деятельности монополий. Особенности российского монополизма. Олигополия: характеристика и место в современной экономике. Формы поведения фирм в условиях олигополии. Стратегии ценообразования на рынке олигополии. Олигополия в российской экономике. Монополистическая конкуренция. Общие черты и отличия совершенной и монополистической конкуренции. Условия максимизации прибыли и оптимизации объемов производства при монополистической конкуренции. Основные виды конкурентной борьбы в условиях монополистической конкуренции. Монополистическая конкуренция в России. Цены и виды цен в РФ. Ценообразование на российском предприятии. Ценовая стратегия фирмы.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Рынки ресурсов.</w:t>
            </w:r>
          </w:p>
        </w:tc>
      </w:tr>
      <w:tr>
        <w:trPr>
          <w:trHeight w:hRule="exact" w:val="5016.8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ресурсов и формирование доходов</w:t>
            </w:r>
          </w:p>
          <w:p>
            <w:pPr>
              <w:jc w:val="both"/>
              <w:spacing w:after="0" w:line="240" w:lineRule="auto"/>
              <w:rPr>
                <w:sz w:val="24"/>
                <w:szCs w:val="24"/>
              </w:rPr>
            </w:pPr>
            <w:r>
              <w:rPr>
                <w:rFonts w:ascii="Times New Roman" w:hAnsi="Times New Roman" w:cs="Times New Roman"/>
                <w:color w:val="#000000"/>
                <w:sz w:val="24"/>
                <w:szCs w:val="24"/>
              </w:rPr>
              <w:t> Рынок ресурсов: понятие, условия существования, структура. Спрос и предложение на рынке ресурсов: детерминанты спроса и предложения, эластичность. Цены ресурсов как основа факторных доходов. Предельный продукт фактора производства, предельный доход от ресурса, предельные издержки на ресурс. Влияние изменения цен ресурсов на объем производства. Оптимальное соотношение ресурсов. Правило оптимизации спроса на ресурсы. Оптимальное сочетание факторов производства и максимизация прибыли.</w:t>
            </w:r>
          </w:p>
          <w:p>
            <w:pPr>
              <w:jc w:val="both"/>
              <w:spacing w:after="0" w:line="240" w:lineRule="auto"/>
              <w:rPr>
                <w:sz w:val="24"/>
                <w:szCs w:val="24"/>
              </w:rPr>
            </w:pPr>
            <w:r>
              <w:rPr>
                <w:rFonts w:ascii="Times New Roman" w:hAnsi="Times New Roman" w:cs="Times New Roman"/>
                <w:color w:val="#000000"/>
                <w:sz w:val="24"/>
                <w:szCs w:val="24"/>
              </w:rPr>
              <w:t> Рынок труда и заработная плата</w:t>
            </w:r>
          </w:p>
          <w:p>
            <w:pPr>
              <w:jc w:val="both"/>
              <w:spacing w:after="0" w:line="240" w:lineRule="auto"/>
              <w:rPr>
                <w:sz w:val="24"/>
                <w:szCs w:val="24"/>
              </w:rPr>
            </w:pPr>
            <w:r>
              <w:rPr>
                <w:rFonts w:ascii="Times New Roman" w:hAnsi="Times New Roman" w:cs="Times New Roman"/>
                <w:color w:val="#000000"/>
                <w:sz w:val="24"/>
                <w:szCs w:val="24"/>
              </w:rPr>
              <w:t> Рынок труда: понятие, условия существования. Спрос и предложение рабочей силы. Кривые спроса и предложения на труд. Виды рынков труда. Заработная плата как цена труда. Рыночные и нерыночные основы дифференциации заработной платы. Инвестиции в человеческий капитал. Минимальная заработная плата и ее влияние на спрос и предложения труда. Формы и системы заработной платы. Тарифная система и ее роль в организации заработной платы. Государственное регулирование заработной платы. Отраслевые особенности формирования заработной платы. Дифференциация заработной платы по отраслям и сферам экономики России. Заработная плата и материальные льготы. Отраслевые особенности организации рабочего места и требований к рабочей силе. Условия отдыха и отраслевые особенности обеспечение условий восстановления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трудовых возможностей работников. Особенности условий труда в районах Крайнего Севера страны.</w:t>
            </w:r>
          </w:p>
          <w:p>
            <w:pPr>
              <w:jc w:val="both"/>
              <w:spacing w:after="0" w:line="240" w:lineRule="auto"/>
              <w:rPr>
                <w:sz w:val="24"/>
                <w:szCs w:val="24"/>
              </w:rPr>
            </w:pPr>
            <w:r>
              <w:rPr>
                <w:rFonts w:ascii="Times New Roman" w:hAnsi="Times New Roman" w:cs="Times New Roman"/>
                <w:color w:val="#000000"/>
                <w:sz w:val="24"/>
                <w:szCs w:val="24"/>
              </w:rPr>
              <w:t> Рынки природных ресурсов</w:t>
            </w:r>
          </w:p>
          <w:p>
            <w:pPr>
              <w:jc w:val="both"/>
              <w:spacing w:after="0" w:line="240" w:lineRule="auto"/>
              <w:rPr>
                <w:sz w:val="24"/>
                <w:szCs w:val="24"/>
              </w:rPr>
            </w:pPr>
            <w:r>
              <w:rPr>
                <w:rFonts w:ascii="Times New Roman" w:hAnsi="Times New Roman" w:cs="Times New Roman"/>
                <w:color w:val="#000000"/>
                <w:sz w:val="24"/>
                <w:szCs w:val="24"/>
              </w:rPr>
              <w:t> Рынки природных ресурсов: особенности и структура. Ограниченность ресурсов и ценообразование. Земля как фактор производства. Земельная рента: сущность, виды, условия образования. Цена земли и факторы, ее определяющие. Рента и арендная плата.</w:t>
            </w:r>
          </w:p>
          <w:p>
            <w:pPr>
              <w:jc w:val="both"/>
              <w:spacing w:after="0" w:line="240" w:lineRule="auto"/>
              <w:rPr>
                <w:sz w:val="24"/>
                <w:szCs w:val="24"/>
              </w:rPr>
            </w:pPr>
            <w:r>
              <w:rPr>
                <w:rFonts w:ascii="Times New Roman" w:hAnsi="Times New Roman" w:cs="Times New Roman"/>
                <w:color w:val="#000000"/>
                <w:sz w:val="24"/>
                <w:szCs w:val="24"/>
              </w:rPr>
              <w:t> Рынок капитала и процент</w:t>
            </w:r>
          </w:p>
          <w:p>
            <w:pPr>
              <w:jc w:val="both"/>
              <w:spacing w:after="0" w:line="240" w:lineRule="auto"/>
              <w:rPr>
                <w:sz w:val="24"/>
                <w:szCs w:val="24"/>
              </w:rPr>
            </w:pPr>
            <w:r>
              <w:rPr>
                <w:rFonts w:ascii="Times New Roman" w:hAnsi="Times New Roman" w:cs="Times New Roman"/>
                <w:color w:val="#000000"/>
                <w:sz w:val="24"/>
                <w:szCs w:val="24"/>
              </w:rPr>
              <w:t> Необходимость и возможность существования рынка капиталов. Структура рынка капитала. Спрос и предложение на рынке капиталов. Ссудный процент. Номинальная и реальная ставка процента. Дисконтированная стоимость. Предпринимательский доход и экономическая прибыль.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Национальная экономика как единое целое.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Макроэкономика. Специфика макроэкономического анализа</w:t>
            </w:r>
          </w:p>
          <w:p>
            <w:pPr>
              <w:jc w:val="both"/>
              <w:spacing w:after="0" w:line="240" w:lineRule="auto"/>
              <w:rPr>
                <w:sz w:val="24"/>
                <w:szCs w:val="24"/>
              </w:rPr>
            </w:pPr>
            <w:r>
              <w:rPr>
                <w:rFonts w:ascii="Times New Roman" w:hAnsi="Times New Roman" w:cs="Times New Roman"/>
                <w:color w:val="#000000"/>
                <w:sz w:val="24"/>
                <w:szCs w:val="24"/>
              </w:rPr>
              <w:t> Макроэкономика и микроэкономика, отличительные особенности. Основные задачи и методы исследования на макроуровне. Кругооборот доходов и продуктов. Макроэкономические показатели и методы их измерения. Система национальных счетов, ее значение. Валовой национальный продукт (ВНП), валовой внутренний продукт (ВВП). ВНП и ВВП по доходам и по расходам. Чистый национальный продукт, национальный доход. Личный доход, личный располагаемый доход. Потребительские расходы и сбережения. Взаимосвязь показателей. ВВП номинальный и реальный. Дефлятор ВВП.</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9. Макроэкономическое равновесие.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макроэкономического равновесия. Модели макроэкономического равновесия. Классическая модель саморегулирования экономики. Причины нарушения и механизмы восстановления равновесия в классической модели. Кейнсианская модель макроэкономического равновесия. Потребление и сбережение, факторы, их определяющие. Предельная и средняя склонность к потреблению и сбережению. Инвестиции, их виды, факторы, влияющие на инвестиции. Правительственные расходы, их воздействие на экономику. Влияние мировой экономики на макроэкономическое равновесие. Мультипликативный эффект. о необходимости регулирования экономики правительством. Классическая и кейнсианская теории макроэкономического равновесия: общее и особенное. Использование идей классической и кейнсианской школ для решения проблемы экономического развития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10. Нарушения макроэкономического равновесия</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Цикличность развития экономики</w:t>
            </w:r>
          </w:p>
          <w:p>
            <w:pPr>
              <w:jc w:val="both"/>
              <w:spacing w:after="0" w:line="240" w:lineRule="auto"/>
              <w:rPr>
                <w:sz w:val="24"/>
                <w:szCs w:val="24"/>
              </w:rPr>
            </w:pPr>
            <w:r>
              <w:rPr>
                <w:rFonts w:ascii="Times New Roman" w:hAnsi="Times New Roman" w:cs="Times New Roman"/>
                <w:color w:val="#000000"/>
                <w:sz w:val="24"/>
                <w:szCs w:val="24"/>
              </w:rPr>
              <w:t> ВВП реальный и потенциальный. Измерение экономического развития, темпы экономического роста. Факторы и типы экономического роста. Факторы, дестабилизирующие экономику: цикличность развития, инфляция, безработица. Виды экономических циклов. «Дело»вой цикл, его фазы. «Длинные волны» в экономике. Структурные кризисы. Цикличность развития отдельных отраслей экономики. Воздействие государства на экономический цикл. Структурная перестройка экономики в современных условиях. Экономический кризис в России: причины, последствия, возможности выхода.</w:t>
            </w:r>
          </w:p>
          <w:p>
            <w:pPr>
              <w:jc w:val="both"/>
              <w:spacing w:after="0" w:line="240" w:lineRule="auto"/>
              <w:rPr>
                <w:sz w:val="24"/>
                <w:szCs w:val="24"/>
              </w:rPr>
            </w:pPr>
            <w:r>
              <w:rPr>
                <w:rFonts w:ascii="Times New Roman" w:hAnsi="Times New Roman" w:cs="Times New Roman"/>
                <w:color w:val="#000000"/>
                <w:sz w:val="24"/>
                <w:szCs w:val="24"/>
              </w:rPr>
              <w:t> Занятость и безработица</w:t>
            </w:r>
          </w:p>
          <w:p>
            <w:pPr>
              <w:jc w:val="both"/>
              <w:spacing w:after="0" w:line="240" w:lineRule="auto"/>
              <w:rPr>
                <w:sz w:val="24"/>
                <w:szCs w:val="24"/>
              </w:rPr>
            </w:pPr>
            <w:r>
              <w:rPr>
                <w:rFonts w:ascii="Times New Roman" w:hAnsi="Times New Roman" w:cs="Times New Roman"/>
                <w:color w:val="#000000"/>
                <w:sz w:val="24"/>
                <w:szCs w:val="24"/>
              </w:rPr>
              <w:t> Занятость: понятие и измерение. Полная занятость. Безработица: понятие, виды, причины. Уровень безработицы. Уровень безработицы по отраслям экономики и регионам страны. Влияние занятости на ВВП. Закон Оукена. Государственное регулирование занятости. Социальное обеспечение безработных. Фонд занятости в РФ, его формирование и использование.</w:t>
            </w:r>
          </w:p>
          <w:p>
            <w:pPr>
              <w:jc w:val="both"/>
              <w:spacing w:after="0" w:line="240" w:lineRule="auto"/>
              <w:rPr>
                <w:sz w:val="24"/>
                <w:szCs w:val="24"/>
              </w:rPr>
            </w:pPr>
            <w:r>
              <w:rPr>
                <w:rFonts w:ascii="Times New Roman" w:hAnsi="Times New Roman" w:cs="Times New Roman"/>
                <w:color w:val="#000000"/>
                <w:sz w:val="24"/>
                <w:szCs w:val="24"/>
              </w:rPr>
              <w:t> Инфляция</w:t>
            </w:r>
          </w:p>
          <w:p>
            <w:pPr>
              <w:jc w:val="both"/>
              <w:spacing w:after="0" w:line="240" w:lineRule="auto"/>
              <w:rPr>
                <w:sz w:val="24"/>
                <w:szCs w:val="24"/>
              </w:rPr>
            </w:pPr>
            <w:r>
              <w:rPr>
                <w:rFonts w:ascii="Times New Roman" w:hAnsi="Times New Roman" w:cs="Times New Roman"/>
                <w:color w:val="#000000"/>
                <w:sz w:val="24"/>
                <w:szCs w:val="24"/>
              </w:rPr>
              <w:t> Инфляция: понятие и причины. Измерение инфляции, индексы Лайсперса и Пааше. Инфляция спроса и предложения. Инфляционный рост цен по отдельным товарам. Воздействие инфляции на ВВП. Инфляция и безработица, их взаимосвязь. Кривая Филипса. Социально-экономические последствия инфляции. Необходимость и возможности борьбы с инфляцией. Антиинфляционная политика, ее эффективность и последствия. Особенности инфляции и антиинфляционной политики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11. Государственное регулирование экономики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функции правительства, исторические этапы развития государственного воздействия правительства на экономику. Теоретические концепции государственного регулирования экономики. Необходимость и возможности государственного регулирования экономики. Формы и методы государственного регулирования. Правовые, административно-командные и экономические методы. Основные направления экономической политики: кредитно-денежная, финансовая, социальная, внешнеэкономическая. Правительственные программы, их виды, роль и эффективность. Границы государственного регулирования рыночной экономики. Функции государства в переходной экономике.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12. Международные аспекты развития экономики.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мирового хозяйства и закономерности его развития. Открытая и закрытая экономика. Валюта и валютный курс. Виды валют и валютного курса. Фиксированный и плавающий курсы валюты. Паритет покупательной способности. Факторы, влияющие на валютный курс.</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Предмет общей экономической теории и её методологические основы. Экономическая среда жизнедеятельности человека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Основные этапы развития экономической теории. (Меркантилизм, физиократы, классическая политическая экономия, развитие экономической мысли к.19- 20 вв.).</w:t>
            </w:r>
          </w:p>
          <w:p>
            <w:pPr>
              <w:jc w:val="left"/>
              <w:spacing w:after="0" w:line="240" w:lineRule="auto"/>
              <w:rPr>
                <w:sz w:val="24"/>
                <w:szCs w:val="24"/>
              </w:rPr>
            </w:pPr>
            <w:r>
              <w:rPr>
                <w:rFonts w:ascii="Times New Roman" w:hAnsi="Times New Roman" w:cs="Times New Roman"/>
                <w:color w:val="#000000"/>
                <w:sz w:val="24"/>
                <w:szCs w:val="24"/>
              </w:rPr>
              <w:t> 2.	Методы экономической науки, экономические категории и законы, функции экономической теории.</w:t>
            </w:r>
          </w:p>
          <w:p>
            <w:pPr>
              <w:jc w:val="left"/>
              <w:spacing w:after="0" w:line="240" w:lineRule="auto"/>
              <w:rPr>
                <w:sz w:val="24"/>
                <w:szCs w:val="24"/>
              </w:rPr>
            </w:pPr>
            <w:r>
              <w:rPr>
                <w:rFonts w:ascii="Times New Roman" w:hAnsi="Times New Roman" w:cs="Times New Roman"/>
                <w:color w:val="#000000"/>
                <w:sz w:val="24"/>
                <w:szCs w:val="24"/>
              </w:rPr>
              <w:t> 3.	Экономические категории и экономические законы. Структура экономических законов и характер их действий.</w:t>
            </w:r>
          </w:p>
          <w:p>
            <w:pPr>
              <w:jc w:val="left"/>
              <w:spacing w:after="0" w:line="240" w:lineRule="auto"/>
              <w:rPr>
                <w:sz w:val="24"/>
                <w:szCs w:val="24"/>
              </w:rPr>
            </w:pPr>
            <w:r>
              <w:rPr>
                <w:rFonts w:ascii="Times New Roman" w:hAnsi="Times New Roman" w:cs="Times New Roman"/>
                <w:color w:val="#000000"/>
                <w:sz w:val="24"/>
                <w:szCs w:val="24"/>
              </w:rPr>
              <w:t> 4.	Понятие общественного производства. Экономические ресурсы общества.</w:t>
            </w:r>
          </w:p>
          <w:p>
            <w:pPr>
              <w:jc w:val="left"/>
              <w:spacing w:after="0" w:line="240" w:lineRule="auto"/>
              <w:rPr>
                <w:sz w:val="24"/>
                <w:szCs w:val="24"/>
              </w:rPr>
            </w:pPr>
            <w:r>
              <w:rPr>
                <w:rFonts w:ascii="Times New Roman" w:hAnsi="Times New Roman" w:cs="Times New Roman"/>
                <w:color w:val="#000000"/>
                <w:sz w:val="24"/>
                <w:szCs w:val="24"/>
              </w:rPr>
              <w:t> 5.	Фундаментальные условия экономической деятельности людей. Материальные потребности. Экономическое благо.</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 Основные течения и направления в экономической теории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Неоклассическое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2.	Кейнсианство и его эволюция. Неокейнсианское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3.	Неолиберальное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4.	Институциональное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5.	Школа меркантилизма</w:t>
            </w:r>
          </w:p>
          <w:p>
            <w:pPr>
              <w:jc w:val="left"/>
              <w:spacing w:after="0" w:line="240" w:lineRule="auto"/>
              <w:rPr>
                <w:sz w:val="24"/>
                <w:szCs w:val="24"/>
              </w:rPr>
            </w:pPr>
            <w:r>
              <w:rPr>
                <w:rFonts w:ascii="Times New Roman" w:hAnsi="Times New Roman" w:cs="Times New Roman"/>
                <w:color w:val="#000000"/>
                <w:sz w:val="24"/>
                <w:szCs w:val="24"/>
              </w:rPr>
              <w:t> 6.	Школа физиократов</w:t>
            </w:r>
          </w:p>
          <w:p>
            <w:pPr>
              <w:jc w:val="left"/>
              <w:spacing w:after="0" w:line="240" w:lineRule="auto"/>
              <w:rPr>
                <w:sz w:val="24"/>
                <w:szCs w:val="24"/>
              </w:rPr>
            </w:pPr>
            <w:r>
              <w:rPr>
                <w:rFonts w:ascii="Times New Roman" w:hAnsi="Times New Roman" w:cs="Times New Roman"/>
                <w:color w:val="#000000"/>
                <w:sz w:val="24"/>
                <w:szCs w:val="24"/>
              </w:rPr>
              <w:t> 7.	Школы классической политической экономии</w:t>
            </w:r>
          </w:p>
        </w:tc>
      </w:tr>
      <w:tr>
        <w:trPr>
          <w:trHeight w:hRule="exact" w:val="8.083923"/>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Становление и сущность товарного производства.</w:t>
            </w:r>
          </w:p>
          <w:p>
            <w:pPr>
              <w:jc w:val="center"/>
              <w:spacing w:after="0" w:line="240" w:lineRule="auto"/>
              <w:rPr>
                <w:sz w:val="24"/>
                <w:szCs w:val="24"/>
              </w:rPr>
            </w:pPr>
            <w:r>
              <w:rPr>
                <w:rFonts w:ascii="Times New Roman" w:hAnsi="Times New Roman" w:cs="Times New Roman"/>
                <w:b/>
                <w:color w:val="#000000"/>
                <w:sz w:val="24"/>
                <w:szCs w:val="24"/>
              </w:rPr>
              <w:t> Экономические теории товара, стоимости, денег, цены</w:t>
            </w:r>
          </w:p>
        </w:tc>
      </w:tr>
      <w:tr>
        <w:trPr>
          <w:trHeight w:hRule="exact" w:val="21.3142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Условия и роль товарного производства в экономическом развитии общества. Натуральное и товарное производство.</w:t>
            </w:r>
          </w:p>
          <w:p>
            <w:pPr>
              <w:jc w:val="left"/>
              <w:spacing w:after="0" w:line="240" w:lineRule="auto"/>
              <w:rPr>
                <w:sz w:val="24"/>
                <w:szCs w:val="24"/>
              </w:rPr>
            </w:pPr>
            <w:r>
              <w:rPr>
                <w:rFonts w:ascii="Times New Roman" w:hAnsi="Times New Roman" w:cs="Times New Roman"/>
                <w:color w:val="#000000"/>
                <w:sz w:val="24"/>
                <w:szCs w:val="24"/>
              </w:rPr>
              <w:t> 2.	Товар и его свойства. Двойственный характер труда.</w:t>
            </w:r>
          </w:p>
          <w:p>
            <w:pPr>
              <w:jc w:val="left"/>
              <w:spacing w:after="0" w:line="240" w:lineRule="auto"/>
              <w:rPr>
                <w:sz w:val="24"/>
                <w:szCs w:val="24"/>
              </w:rPr>
            </w:pPr>
            <w:r>
              <w:rPr>
                <w:rFonts w:ascii="Times New Roman" w:hAnsi="Times New Roman" w:cs="Times New Roman"/>
                <w:color w:val="#000000"/>
                <w:sz w:val="24"/>
                <w:szCs w:val="24"/>
              </w:rPr>
              <w:t> 3.	Деньги - элемент товарного производства.</w:t>
            </w:r>
          </w:p>
          <w:p>
            <w:pPr>
              <w:jc w:val="left"/>
              <w:spacing w:after="0" w:line="240" w:lineRule="auto"/>
              <w:rPr>
                <w:sz w:val="24"/>
                <w:szCs w:val="24"/>
              </w:rPr>
            </w:pPr>
            <w:r>
              <w:rPr>
                <w:rFonts w:ascii="Times New Roman" w:hAnsi="Times New Roman" w:cs="Times New Roman"/>
                <w:color w:val="#000000"/>
                <w:sz w:val="24"/>
                <w:szCs w:val="24"/>
              </w:rPr>
              <w:t> 4.	Стоимость, ценность, цена. Альтернативные теории формирования стоимости товара и услуг (трудовая и нетрудовая теории стоимости).</w:t>
            </w:r>
          </w:p>
          <w:p>
            <w:pPr>
              <w:jc w:val="left"/>
              <w:spacing w:after="0" w:line="240" w:lineRule="auto"/>
              <w:rPr>
                <w:sz w:val="24"/>
                <w:szCs w:val="24"/>
              </w:rPr>
            </w:pPr>
            <w:r>
              <w:rPr>
                <w:rFonts w:ascii="Times New Roman" w:hAnsi="Times New Roman" w:cs="Times New Roman"/>
                <w:color w:val="#000000"/>
                <w:sz w:val="24"/>
                <w:szCs w:val="24"/>
              </w:rPr>
              <w:t> 5.	Закон денежного обращения. Монетаризм.</w:t>
            </w:r>
          </w:p>
          <w:p>
            <w:pPr>
              <w:jc w:val="left"/>
              <w:spacing w:after="0" w:line="240" w:lineRule="auto"/>
              <w:rPr>
                <w:sz w:val="24"/>
                <w:szCs w:val="24"/>
              </w:rPr>
            </w:pPr>
            <w:r>
              <w:rPr>
                <w:rFonts w:ascii="Times New Roman" w:hAnsi="Times New Roman" w:cs="Times New Roman"/>
                <w:color w:val="#000000"/>
                <w:sz w:val="24"/>
                <w:szCs w:val="24"/>
              </w:rPr>
              <w:t> 6.	Инфляция и ее виды. Причины инфляции. Инфляционное ожидание.</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Экономическое содержание собственности.</w:t>
            </w:r>
          </w:p>
          <w:p>
            <w:pPr>
              <w:jc w:val="center"/>
              <w:spacing w:after="0" w:line="240" w:lineRule="auto"/>
              <w:rPr>
                <w:sz w:val="24"/>
                <w:szCs w:val="24"/>
              </w:rPr>
            </w:pPr>
            <w:r>
              <w:rPr>
                <w:rFonts w:ascii="Times New Roman" w:hAnsi="Times New Roman" w:cs="Times New Roman"/>
                <w:b/>
                <w:color w:val="#000000"/>
                <w:sz w:val="24"/>
                <w:szCs w:val="24"/>
              </w:rPr>
              <w:t> Рыночные отношения: сущность, функции, структура</w:t>
            </w:r>
          </w:p>
        </w:tc>
      </w:tr>
      <w:tr>
        <w:trPr>
          <w:trHeight w:hRule="exact" w:val="21.31518"/>
        </w:trPr>
        <w:tc>
          <w:tcPr>
            <w:tcW w:w="9640" w:type="dxa"/>
          </w:tcPr>
          <w:p/>
        </w:tc>
      </w:tr>
      <w:tr>
        <w:trPr>
          <w:trHeight w:hRule="exact" w:val="962.261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Экономическое содержание собственности. Субъект и объект собственности. Виды и формы собственности.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Методы изменения собственности: национализация, денационализация, разгосударствление, приватизация.</w:t>
            </w:r>
          </w:p>
          <w:p>
            <w:pPr>
              <w:jc w:val="left"/>
              <w:spacing w:after="0" w:line="240" w:lineRule="auto"/>
              <w:rPr>
                <w:sz w:val="24"/>
                <w:szCs w:val="24"/>
              </w:rPr>
            </w:pPr>
            <w:r>
              <w:rPr>
                <w:rFonts w:ascii="Times New Roman" w:hAnsi="Times New Roman" w:cs="Times New Roman"/>
                <w:color w:val="#000000"/>
                <w:sz w:val="24"/>
                <w:szCs w:val="24"/>
              </w:rPr>
              <w:t> 3.	Типы экономических систем. Модели рыночной экономики. Рынок: роль, структура, функции. Роль государства в рыночных отношениях.</w:t>
            </w:r>
          </w:p>
          <w:p>
            <w:pPr>
              <w:jc w:val="left"/>
              <w:spacing w:after="0" w:line="240" w:lineRule="auto"/>
              <w:rPr>
                <w:sz w:val="24"/>
                <w:szCs w:val="24"/>
              </w:rPr>
            </w:pPr>
            <w:r>
              <w:rPr>
                <w:rFonts w:ascii="Times New Roman" w:hAnsi="Times New Roman" w:cs="Times New Roman"/>
                <w:color w:val="#000000"/>
                <w:sz w:val="24"/>
                <w:szCs w:val="24"/>
              </w:rPr>
              <w:t> 4.	Конкуренция как закономерность рыночной экономики.</w:t>
            </w:r>
          </w:p>
          <w:p>
            <w:pPr>
              <w:jc w:val="left"/>
              <w:spacing w:after="0" w:line="240" w:lineRule="auto"/>
              <w:rPr>
                <w:sz w:val="24"/>
                <w:szCs w:val="24"/>
              </w:rPr>
            </w:pPr>
            <w:r>
              <w:rPr>
                <w:rFonts w:ascii="Times New Roman" w:hAnsi="Times New Roman" w:cs="Times New Roman"/>
                <w:color w:val="#000000"/>
                <w:sz w:val="24"/>
                <w:szCs w:val="24"/>
              </w:rPr>
              <w:t> 5.	Монополии, их виды. Антимонопольное законодательство.</w:t>
            </w:r>
          </w:p>
          <w:p>
            <w:pPr>
              <w:jc w:val="left"/>
              <w:spacing w:after="0" w:line="240" w:lineRule="auto"/>
              <w:rPr>
                <w:sz w:val="24"/>
                <w:szCs w:val="24"/>
              </w:rPr>
            </w:pPr>
            <w:r>
              <w:rPr>
                <w:rFonts w:ascii="Times New Roman" w:hAnsi="Times New Roman" w:cs="Times New Roman"/>
                <w:color w:val="#000000"/>
                <w:sz w:val="24"/>
                <w:szCs w:val="24"/>
              </w:rPr>
              <w:t> 6.	Закон спроса и предложения. Равновесная цена.</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Формирование предпринимательского капитала и его оборот. Теория человеческого капитала</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Понятие капитала различными экономическими школами. Формы существования капитала.</w:t>
            </w:r>
          </w:p>
          <w:p>
            <w:pPr>
              <w:jc w:val="left"/>
              <w:spacing w:after="0" w:line="240" w:lineRule="auto"/>
              <w:rPr>
                <w:sz w:val="24"/>
                <w:szCs w:val="24"/>
              </w:rPr>
            </w:pPr>
            <w:r>
              <w:rPr>
                <w:rFonts w:ascii="Times New Roman" w:hAnsi="Times New Roman" w:cs="Times New Roman"/>
                <w:color w:val="#000000"/>
                <w:sz w:val="24"/>
                <w:szCs w:val="24"/>
              </w:rPr>
              <w:t> 2.	Кругооборот и оборот капитала. Основной и оборотный капитал.</w:t>
            </w:r>
          </w:p>
          <w:p>
            <w:pPr>
              <w:jc w:val="left"/>
              <w:spacing w:after="0" w:line="240" w:lineRule="auto"/>
              <w:rPr>
                <w:sz w:val="24"/>
                <w:szCs w:val="24"/>
              </w:rPr>
            </w:pPr>
            <w:r>
              <w:rPr>
                <w:rFonts w:ascii="Times New Roman" w:hAnsi="Times New Roman" w:cs="Times New Roman"/>
                <w:color w:val="#000000"/>
                <w:sz w:val="24"/>
                <w:szCs w:val="24"/>
              </w:rPr>
              <w:t> 3.	Амортизация капитала. Физический и моральный износ.</w:t>
            </w:r>
          </w:p>
          <w:p>
            <w:pPr>
              <w:jc w:val="left"/>
              <w:spacing w:after="0" w:line="240" w:lineRule="auto"/>
              <w:rPr>
                <w:sz w:val="24"/>
                <w:szCs w:val="24"/>
              </w:rPr>
            </w:pPr>
            <w:r>
              <w:rPr>
                <w:rFonts w:ascii="Times New Roman" w:hAnsi="Times New Roman" w:cs="Times New Roman"/>
                <w:color w:val="#000000"/>
                <w:sz w:val="24"/>
                <w:szCs w:val="24"/>
              </w:rPr>
              <w:t> 4.	Наёмный труд. Рабочая сила и человеческий капитал.</w:t>
            </w:r>
          </w:p>
          <w:p>
            <w:pPr>
              <w:jc w:val="left"/>
              <w:spacing w:after="0" w:line="240" w:lineRule="auto"/>
              <w:rPr>
                <w:sz w:val="24"/>
                <w:szCs w:val="24"/>
              </w:rPr>
            </w:pPr>
            <w:r>
              <w:rPr>
                <w:rFonts w:ascii="Times New Roman" w:hAnsi="Times New Roman" w:cs="Times New Roman"/>
                <w:color w:val="#000000"/>
                <w:sz w:val="24"/>
                <w:szCs w:val="24"/>
              </w:rPr>
              <w:t> 5.	Рынок труда, инфраструктура рынка труда. Биржа труда.</w:t>
            </w:r>
          </w:p>
          <w:p>
            <w:pPr>
              <w:jc w:val="left"/>
              <w:spacing w:after="0" w:line="240" w:lineRule="auto"/>
              <w:rPr>
                <w:sz w:val="24"/>
                <w:szCs w:val="24"/>
              </w:rPr>
            </w:pPr>
            <w:r>
              <w:rPr>
                <w:rFonts w:ascii="Times New Roman" w:hAnsi="Times New Roman" w:cs="Times New Roman"/>
                <w:color w:val="#000000"/>
                <w:sz w:val="24"/>
                <w:szCs w:val="24"/>
              </w:rPr>
              <w:t> 6.	Сущность, уровень, дифференциация зарплаты. Потребительская корзина, прожиточный минимум.</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Трудовая занятость и безработица.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Занятость и безработица. Виды безработицы. Закон Оукена.</w:t>
            </w:r>
          </w:p>
          <w:p>
            <w:pPr>
              <w:jc w:val="left"/>
              <w:spacing w:after="0" w:line="240" w:lineRule="auto"/>
              <w:rPr>
                <w:sz w:val="24"/>
                <w:szCs w:val="24"/>
              </w:rPr>
            </w:pPr>
            <w:r>
              <w:rPr>
                <w:rFonts w:ascii="Times New Roman" w:hAnsi="Times New Roman" w:cs="Times New Roman"/>
                <w:color w:val="#000000"/>
                <w:sz w:val="24"/>
                <w:szCs w:val="24"/>
              </w:rPr>
              <w:t> 2.	Безработица. Причины трудовой незанятости в современном мире</w:t>
            </w:r>
          </w:p>
          <w:p>
            <w:pPr>
              <w:jc w:val="left"/>
              <w:spacing w:after="0" w:line="240" w:lineRule="auto"/>
              <w:rPr>
                <w:sz w:val="24"/>
                <w:szCs w:val="24"/>
              </w:rPr>
            </w:pPr>
            <w:r>
              <w:rPr>
                <w:rFonts w:ascii="Times New Roman" w:hAnsi="Times New Roman" w:cs="Times New Roman"/>
                <w:color w:val="#000000"/>
                <w:sz w:val="24"/>
                <w:szCs w:val="24"/>
              </w:rPr>
              <w:t> 3.	Миграция и теория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4.	От человеческого капитала к человеческому потенциалу</w:t>
            </w:r>
          </w:p>
          <w:p>
            <w:pPr>
              <w:jc w:val="left"/>
              <w:spacing w:after="0" w:line="240" w:lineRule="auto"/>
              <w:rPr>
                <w:sz w:val="24"/>
                <w:szCs w:val="24"/>
              </w:rPr>
            </w:pPr>
            <w:r>
              <w:rPr>
                <w:rFonts w:ascii="Times New Roman" w:hAnsi="Times New Roman" w:cs="Times New Roman"/>
                <w:color w:val="#000000"/>
                <w:sz w:val="24"/>
                <w:szCs w:val="24"/>
              </w:rPr>
              <w:t> 5.	Социально-экономические последствия безработицы</w:t>
            </w:r>
          </w:p>
        </w:tc>
      </w:tr>
      <w:tr>
        <w:trPr>
          <w:trHeight w:hRule="exact" w:val="8.085269"/>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7.  Денежно-кредитная и финансовая система  государства. Рынок ценных бумаг</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Денежная система. Основные элементы денежной системы.</w:t>
            </w:r>
          </w:p>
          <w:p>
            <w:pPr>
              <w:jc w:val="left"/>
              <w:spacing w:after="0" w:line="240" w:lineRule="auto"/>
              <w:rPr>
                <w:sz w:val="24"/>
                <w:szCs w:val="24"/>
              </w:rPr>
            </w:pPr>
            <w:r>
              <w:rPr>
                <w:rFonts w:ascii="Times New Roman" w:hAnsi="Times New Roman" w:cs="Times New Roman"/>
                <w:color w:val="#000000"/>
                <w:sz w:val="24"/>
                <w:szCs w:val="24"/>
              </w:rPr>
              <w:t> 2.	Банковская система государства. Банки, их виды и функции.</w:t>
            </w:r>
          </w:p>
          <w:p>
            <w:pPr>
              <w:jc w:val="left"/>
              <w:spacing w:after="0" w:line="240" w:lineRule="auto"/>
              <w:rPr>
                <w:sz w:val="24"/>
                <w:szCs w:val="24"/>
              </w:rPr>
            </w:pPr>
            <w:r>
              <w:rPr>
                <w:rFonts w:ascii="Times New Roman" w:hAnsi="Times New Roman" w:cs="Times New Roman"/>
                <w:color w:val="#000000"/>
                <w:sz w:val="24"/>
                <w:szCs w:val="24"/>
              </w:rPr>
              <w:t> 3.	Сущность, формы, функции кредита. Ссудный капитал, особенности его формирования и функционирования.</w:t>
            </w:r>
          </w:p>
          <w:p>
            <w:pPr>
              <w:jc w:val="left"/>
              <w:spacing w:after="0" w:line="240" w:lineRule="auto"/>
              <w:rPr>
                <w:sz w:val="24"/>
                <w:szCs w:val="24"/>
              </w:rPr>
            </w:pPr>
            <w:r>
              <w:rPr>
                <w:rFonts w:ascii="Times New Roman" w:hAnsi="Times New Roman" w:cs="Times New Roman"/>
                <w:color w:val="#000000"/>
                <w:sz w:val="24"/>
                <w:szCs w:val="24"/>
              </w:rPr>
              <w:t> 4.	Рынок ценных бумаг. Ценные бумаги, их виды.</w:t>
            </w:r>
          </w:p>
          <w:p>
            <w:pPr>
              <w:jc w:val="left"/>
              <w:spacing w:after="0" w:line="240" w:lineRule="auto"/>
              <w:rPr>
                <w:sz w:val="24"/>
                <w:szCs w:val="24"/>
              </w:rPr>
            </w:pPr>
            <w:r>
              <w:rPr>
                <w:rFonts w:ascii="Times New Roman" w:hAnsi="Times New Roman" w:cs="Times New Roman"/>
                <w:color w:val="#000000"/>
                <w:sz w:val="24"/>
                <w:szCs w:val="24"/>
              </w:rPr>
              <w:t> 5.	Финансовая система: экономическая природа, функции, структура.</w:t>
            </w:r>
          </w:p>
          <w:p>
            <w:pPr>
              <w:jc w:val="left"/>
              <w:spacing w:after="0" w:line="240" w:lineRule="auto"/>
              <w:rPr>
                <w:sz w:val="24"/>
                <w:szCs w:val="24"/>
              </w:rPr>
            </w:pPr>
            <w:r>
              <w:rPr>
                <w:rFonts w:ascii="Times New Roman" w:hAnsi="Times New Roman" w:cs="Times New Roman"/>
                <w:color w:val="#000000"/>
                <w:sz w:val="24"/>
                <w:szCs w:val="24"/>
              </w:rPr>
              <w:t> 6.	Бюджетная система. ( Функции бюджета, структура, доходы и расходы бюджета.). Государственный бюджет России. Внебюджетные государственные фонды.</w:t>
            </w:r>
          </w:p>
          <w:p>
            <w:pPr>
              <w:jc w:val="left"/>
              <w:spacing w:after="0" w:line="240" w:lineRule="auto"/>
              <w:rPr>
                <w:sz w:val="24"/>
                <w:szCs w:val="24"/>
              </w:rPr>
            </w:pPr>
            <w:r>
              <w:rPr>
                <w:rFonts w:ascii="Times New Roman" w:hAnsi="Times New Roman" w:cs="Times New Roman"/>
                <w:color w:val="#000000"/>
                <w:sz w:val="24"/>
                <w:szCs w:val="24"/>
              </w:rPr>
              <w:t> 7.	Налоги как инструмент финансовой политики государства. Классификация налогов.</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8. Макроэкономические показатели. Цикличность развития экономики.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Основные макроэкономические показатели. Система национальных счетов.</w:t>
            </w:r>
          </w:p>
          <w:p>
            <w:pPr>
              <w:jc w:val="left"/>
              <w:spacing w:after="0" w:line="240" w:lineRule="auto"/>
              <w:rPr>
                <w:sz w:val="24"/>
                <w:szCs w:val="24"/>
              </w:rPr>
            </w:pPr>
            <w:r>
              <w:rPr>
                <w:rFonts w:ascii="Times New Roman" w:hAnsi="Times New Roman" w:cs="Times New Roman"/>
                <w:color w:val="#000000"/>
                <w:sz w:val="24"/>
                <w:szCs w:val="24"/>
              </w:rPr>
              <w:t> 2.	Нарушение макроэкономического равновесия. Содержание и общие черты экономических циклов</w:t>
            </w:r>
          </w:p>
          <w:p>
            <w:pPr>
              <w:jc w:val="left"/>
              <w:spacing w:after="0" w:line="240" w:lineRule="auto"/>
              <w:rPr>
                <w:sz w:val="24"/>
                <w:szCs w:val="24"/>
              </w:rPr>
            </w:pPr>
            <w:r>
              <w:rPr>
                <w:rFonts w:ascii="Times New Roman" w:hAnsi="Times New Roman" w:cs="Times New Roman"/>
                <w:color w:val="#000000"/>
                <w:sz w:val="24"/>
                <w:szCs w:val="24"/>
              </w:rPr>
              <w:t> 3.	Причины циклического развития рыночной экономики. Антициклическое регулирование.</w:t>
            </w:r>
          </w:p>
          <w:p>
            <w:pPr>
              <w:jc w:val="left"/>
              <w:spacing w:after="0" w:line="240" w:lineRule="auto"/>
              <w:rPr>
                <w:sz w:val="24"/>
                <w:szCs w:val="24"/>
              </w:rPr>
            </w:pPr>
            <w:r>
              <w:rPr>
                <w:rFonts w:ascii="Times New Roman" w:hAnsi="Times New Roman" w:cs="Times New Roman"/>
                <w:color w:val="#000000"/>
                <w:sz w:val="24"/>
                <w:szCs w:val="24"/>
              </w:rPr>
              <w:t> 4.	Этапы развития экономической системы. Переходная экономика.</w:t>
            </w:r>
          </w:p>
          <w:p>
            <w:pPr>
              <w:jc w:val="left"/>
              <w:spacing w:after="0" w:line="240" w:lineRule="auto"/>
              <w:rPr>
                <w:sz w:val="24"/>
                <w:szCs w:val="24"/>
              </w:rPr>
            </w:pPr>
            <w:r>
              <w:rPr>
                <w:rFonts w:ascii="Times New Roman" w:hAnsi="Times New Roman" w:cs="Times New Roman"/>
                <w:color w:val="#000000"/>
                <w:sz w:val="24"/>
                <w:szCs w:val="24"/>
              </w:rPr>
              <w:t> 5.	Экономические кризисы, виды и особенности развития.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9. Мировое хозяйство и международная валютная система</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Мировая система хозяйства, её основные черты и принципы организации.</w:t>
            </w:r>
          </w:p>
          <w:p>
            <w:pPr>
              <w:jc w:val="left"/>
              <w:spacing w:after="0" w:line="240" w:lineRule="auto"/>
              <w:rPr>
                <w:sz w:val="24"/>
                <w:szCs w:val="24"/>
              </w:rPr>
            </w:pPr>
            <w:r>
              <w:rPr>
                <w:rFonts w:ascii="Times New Roman" w:hAnsi="Times New Roman" w:cs="Times New Roman"/>
                <w:color w:val="#000000"/>
                <w:sz w:val="24"/>
                <w:szCs w:val="24"/>
              </w:rPr>
              <w:t> 2.	Мировой рынок и международная торговля.</w:t>
            </w:r>
          </w:p>
          <w:p>
            <w:pPr>
              <w:jc w:val="left"/>
              <w:spacing w:after="0" w:line="240" w:lineRule="auto"/>
              <w:rPr>
                <w:sz w:val="24"/>
                <w:szCs w:val="24"/>
              </w:rPr>
            </w:pPr>
            <w:r>
              <w:rPr>
                <w:rFonts w:ascii="Times New Roman" w:hAnsi="Times New Roman" w:cs="Times New Roman"/>
                <w:color w:val="#000000"/>
                <w:sz w:val="24"/>
                <w:szCs w:val="24"/>
              </w:rPr>
              <w:t> 3.	Валютный рынок: сущность, основные черты.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теория»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не-экономистов)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https://urait.ru/bcode/444998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https://urait.ru/bcode/444492</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https://www.biblio-online.ru/bcode/446614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https://urait.ru/bcode/431447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Имамов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Купрещенко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Тертышный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978-5-238-02464-6.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http://www.iprbookshop.ru/66309.html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978-5-9916-3098-6.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https://www.biblio-online.ru/bcode/425848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172.4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401.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2024-2025_ФГОС3++2024_Бак-ЗФО-ПИ(24)_plx_Экономическая теория_11111111</dc:title>
  <dc:creator>FastReport.NET</dc:creator>
</cp:coreProperties>
</file>